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25D3" w14:textId="1E530076" w:rsidR="00CA278E" w:rsidRPr="0012138F" w:rsidRDefault="00CA278E" w:rsidP="00CA278E">
      <w:pPr>
        <w:spacing w:line="278" w:lineRule="auto"/>
        <w:jc w:val="center"/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</w:pPr>
      <w:r w:rsidRPr="0012138F">
        <w:rPr>
          <w:rFonts w:ascii="Ahang BlackSharp" w:hAnsi="Ahang BlackSharp" w:cs="B Nazanin"/>
          <w:b/>
          <w:bCs/>
          <w:noProof/>
          <w:color w:val="000000"/>
          <w:sz w:val="12"/>
          <w:szCs w:val="12"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1AD33D28" wp14:editId="4F008E4D">
            <wp:simplePos x="0" y="0"/>
            <wp:positionH relativeFrom="margin">
              <wp:align>left</wp:align>
            </wp:positionH>
            <wp:positionV relativeFrom="paragraph">
              <wp:posOffset>352</wp:posOffset>
            </wp:positionV>
            <wp:extent cx="1439545" cy="511810"/>
            <wp:effectExtent l="0" t="0" r="825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ن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شريه روزانه(داخل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)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معاونت سياس</w:t>
      </w:r>
      <w:r w:rsidR="00CE44FB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ی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</w:rPr>
        <w:br/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lang w:bidi="fa-IR"/>
        </w:rPr>
        <w:t xml:space="preserve"> 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نمايندگ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 xml:space="preserve"> ول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‌‌فقيه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در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سپاه</w:t>
      </w:r>
    </w:p>
    <w:p w14:paraId="5C6CDC79" w14:textId="77777777" w:rsidR="00D75714" w:rsidRPr="0012138F" w:rsidRDefault="00D75714" w:rsidP="00CA278E">
      <w:pPr>
        <w:spacing w:line="278" w:lineRule="auto"/>
        <w:jc w:val="center"/>
        <w:rPr>
          <w:rFonts w:cs="B Nazanin"/>
          <w:b/>
          <w:bCs/>
          <w:color w:val="000000"/>
          <w:sz w:val="12"/>
          <w:szCs w:val="12"/>
          <w:rtl/>
          <w:lang w:bidi="fa-IR"/>
        </w:rPr>
      </w:pPr>
    </w:p>
    <w:p w14:paraId="7CD89C76" w14:textId="44047036" w:rsidR="00CE44FB" w:rsidRPr="0012138F" w:rsidRDefault="00CA278E" w:rsidP="0012138F">
      <w:pPr>
        <w:spacing w:line="252" w:lineRule="auto"/>
        <w:jc w:val="center"/>
        <w:rPr>
          <w:rFonts w:ascii="Ahang" w:hAnsi="Ahang" w:cs="B Nazanin"/>
          <w:b/>
          <w:bCs/>
          <w:color w:val="000000"/>
          <w:sz w:val="10"/>
          <w:szCs w:val="10"/>
          <w:rtl/>
        </w:rPr>
      </w:pP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سال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>بیست‌وهشتم‌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 /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شماره </w:t>
      </w:r>
      <w:r w:rsidR="0012138F" w:rsidRPr="0012138F"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6703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  </w:t>
      </w:r>
    </w:p>
    <w:p w14:paraId="2C97DCC1" w14:textId="05004481" w:rsidR="00CA278E" w:rsidRPr="0012138F" w:rsidRDefault="0012138F" w:rsidP="0012138F">
      <w:pPr>
        <w:spacing w:line="252" w:lineRule="auto"/>
        <w:jc w:val="center"/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</w:pPr>
      <w:r w:rsidRPr="0012138F">
        <w:rPr>
          <w:rFonts w:ascii="Ahang" w:hAnsi="Ahang" w:cs="B Nazanin" w:hint="cs"/>
          <w:b/>
          <w:bCs/>
          <w:color w:val="000000"/>
          <w:sz w:val="10"/>
          <w:szCs w:val="10"/>
          <w:rtl/>
        </w:rPr>
        <w:t>چهار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>شنبه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 </w:t>
      </w:r>
      <w:r w:rsidRPr="0012138F"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16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 </w:t>
      </w:r>
      <w:r w:rsidR="00E814AA" w:rsidRPr="0012138F"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اردیبهشت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>۱۴۰۴</w:t>
      </w:r>
    </w:p>
    <w:p w14:paraId="7E364791" w14:textId="32D9AC5D" w:rsidR="00CA278E" w:rsidRDefault="00CA278E" w:rsidP="00CA278E">
      <w:pPr>
        <w:rPr>
          <w:rFonts w:cs="B Nazanin"/>
          <w:sz w:val="16"/>
          <w:szCs w:val="16"/>
          <w:rtl/>
        </w:rPr>
      </w:pPr>
    </w:p>
    <w:p w14:paraId="5E41B494" w14:textId="77777777" w:rsidR="00D75714" w:rsidRDefault="00D75714" w:rsidP="00CA278E">
      <w:pPr>
        <w:rPr>
          <w:rFonts w:cs="B Nazanin"/>
          <w:sz w:val="16"/>
          <w:szCs w:val="16"/>
          <w:rtl/>
        </w:rPr>
      </w:pPr>
    </w:p>
    <w:p w14:paraId="7CAF04F5" w14:textId="77777777" w:rsidR="00D75714" w:rsidRDefault="00D75714" w:rsidP="00CA278E">
      <w:pPr>
        <w:rPr>
          <w:rFonts w:cs="B Nazanin"/>
          <w:sz w:val="16"/>
          <w:szCs w:val="16"/>
          <w:rtl/>
        </w:rPr>
      </w:pPr>
    </w:p>
    <w:p w14:paraId="71428950" w14:textId="77777777" w:rsidR="00D75714" w:rsidRDefault="00D75714" w:rsidP="00CA278E">
      <w:pPr>
        <w:rPr>
          <w:rFonts w:cs="B Nazanin"/>
          <w:sz w:val="16"/>
          <w:szCs w:val="16"/>
          <w:rtl/>
        </w:rPr>
      </w:pPr>
    </w:p>
    <w:p w14:paraId="50C4324C" w14:textId="77777777" w:rsidR="00CE44FB" w:rsidRPr="00CF1006" w:rsidRDefault="00CE44FB" w:rsidP="00CF1006">
      <w:pPr>
        <w:shd w:val="clear" w:color="auto" w:fill="0C4B80"/>
        <w:contextualSpacing/>
        <w:jc w:val="center"/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</w:pP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امام خامنه‌ای(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  <w:lang w:bidi="fa-IR"/>
        </w:rPr>
        <w:t>ره</w:t>
      </w: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)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</w:rPr>
        <w:t>: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</w:p>
    <w:p w14:paraId="1BE5D6A6" w14:textId="2BDE20FF" w:rsidR="00E814AA" w:rsidRPr="00E814AA" w:rsidRDefault="00E814AA" w:rsidP="0016043E">
      <w:pPr>
        <w:shd w:val="clear" w:color="auto" w:fill="0C4B80"/>
        <w:contextualSpacing/>
        <w:jc w:val="center"/>
        <w:rPr>
          <w:rFonts w:cs="B Nazanin"/>
          <w:b/>
          <w:bCs/>
          <w:color w:val="FFFFFF" w:themeColor="background1"/>
          <w:sz w:val="10"/>
          <w:szCs w:val="10"/>
          <w:rtl/>
          <w:lang w:bidi="fa-IR"/>
        </w:rPr>
      </w:pPr>
      <w:r w:rsidRPr="00E814AA">
        <w:rPr>
          <w:rFonts w:cs="B Nazanin"/>
          <w:b/>
          <w:bCs/>
          <w:color w:val="FFFFFF" w:themeColor="background1"/>
          <w:sz w:val="10"/>
          <w:szCs w:val="10"/>
          <w:rtl/>
        </w:rPr>
        <w:t>خود آمریکایی‌ها که حالا مدام تهدید میکنند که جنگ میشود، فلان میشود، میدانند که طاقت این حرفها را ندارند؛ مشکلات اقتصادی‌شان، مشکلات سیاسی‌شان، اعتبار و آبروی بین‌المللی‌شان طاقت برخورد را به آن صورت ندارد؛ این را میدانند</w:t>
      </w:r>
      <w:r w:rsidRPr="00E814AA">
        <w:rPr>
          <w:rFonts w:cs="B Nazanin" w:hint="cs"/>
          <w:b/>
          <w:bCs/>
          <w:color w:val="FFFFFF" w:themeColor="background1"/>
          <w:sz w:val="10"/>
          <w:szCs w:val="10"/>
          <w:rtl/>
        </w:rPr>
        <w:t>.</w:t>
      </w:r>
      <w:r w:rsidRPr="00E814AA">
        <w:rPr>
          <w:rFonts w:cs="B Nazanin" w:hint="cs"/>
          <w:b/>
          <w:bCs/>
          <w:color w:val="FFFFFF" w:themeColor="background1"/>
          <w:sz w:val="10"/>
          <w:szCs w:val="10"/>
          <w:rtl/>
          <w:lang w:bidi="fa-IR"/>
        </w:rPr>
        <w:t xml:space="preserve"> 28/11/1404</w:t>
      </w:r>
    </w:p>
    <w:p w14:paraId="5B685573" w14:textId="77777777" w:rsidR="00E814AA" w:rsidRPr="0016043E" w:rsidRDefault="00E814AA" w:rsidP="00E814AA">
      <w:pPr>
        <w:shd w:val="clear" w:color="auto" w:fill="0C4B80"/>
        <w:contextualSpacing/>
        <w:jc w:val="center"/>
        <w:rPr>
          <w:rFonts w:cs="B Nazanin"/>
          <w:b/>
          <w:bCs/>
          <w:color w:val="4C94D8" w:themeColor="text2" w:themeTint="80"/>
          <w:sz w:val="10"/>
          <w:szCs w:val="10"/>
          <w:rtl/>
        </w:rPr>
      </w:pP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>هفته عق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 w:hint="eastAsia"/>
          <w:b/>
          <w:bCs/>
          <w:color w:val="4C94D8" w:themeColor="text2" w:themeTint="80"/>
          <w:sz w:val="10"/>
          <w:szCs w:val="10"/>
          <w:highlight w:val="yellow"/>
          <w:rtl/>
        </w:rPr>
        <w:t>دت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س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 w:hint="eastAsia"/>
          <w:b/>
          <w:bCs/>
          <w:color w:val="4C94D8" w:themeColor="text2" w:themeTint="80"/>
          <w:sz w:val="10"/>
          <w:szCs w:val="10"/>
          <w:highlight w:val="yellow"/>
          <w:rtl/>
        </w:rPr>
        <w:t>اس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در سپاه گرام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باد</w:t>
      </w:r>
    </w:p>
    <w:p w14:paraId="1F53BCE8" w14:textId="6A82C7E0" w:rsidR="00CE44FB" w:rsidRPr="00CE44FB" w:rsidRDefault="00CE44FB" w:rsidP="00CE44FB">
      <w:pPr>
        <w:contextualSpacing/>
        <w:jc w:val="center"/>
        <w:rPr>
          <w:rFonts w:cs="B Nazanin"/>
          <w:b/>
          <w:bCs/>
          <w:color w:val="FFFFFF"/>
          <w:sz w:val="10"/>
          <w:szCs w:val="10"/>
          <w:rtl/>
          <w:lang w:bidi="fa-IR"/>
        </w:rPr>
      </w:pPr>
    </w:p>
    <w:p w14:paraId="4242F37C" w14:textId="02D44BF0" w:rsidR="00CA278E" w:rsidRDefault="00CA278E" w:rsidP="00CA278E">
      <w:pPr>
        <w:rPr>
          <w:rFonts w:cs="B Nazanin"/>
          <w:sz w:val="16"/>
          <w:szCs w:val="16"/>
          <w:rtl/>
        </w:rPr>
      </w:pPr>
    </w:p>
    <w:p w14:paraId="2571E518" w14:textId="77777777" w:rsidR="0016043E" w:rsidRDefault="0016043E" w:rsidP="00CA278E">
      <w:pPr>
        <w:rPr>
          <w:rFonts w:cs="B Nazanin"/>
          <w:sz w:val="16"/>
          <w:szCs w:val="16"/>
          <w:rtl/>
        </w:rPr>
      </w:pPr>
    </w:p>
    <w:p w14:paraId="46C06A6A" w14:textId="77777777" w:rsidR="00C35016" w:rsidRDefault="00C35016" w:rsidP="00CA278E">
      <w:pPr>
        <w:rPr>
          <w:rFonts w:cs="B Nazanin"/>
          <w:sz w:val="16"/>
          <w:szCs w:val="16"/>
          <w:rtl/>
        </w:rPr>
      </w:pPr>
    </w:p>
    <w:p w14:paraId="3AD17F2B" w14:textId="77777777" w:rsidR="00DC7660" w:rsidRDefault="00DC7660" w:rsidP="00CA278E">
      <w:pPr>
        <w:rPr>
          <w:rFonts w:cs="B Nazanin"/>
          <w:sz w:val="16"/>
          <w:szCs w:val="16"/>
          <w:rtl/>
        </w:rPr>
      </w:pPr>
    </w:p>
    <w:p w14:paraId="603DF17C" w14:textId="2AF261C7" w:rsidR="00CE44FB" w:rsidRPr="00D75714" w:rsidRDefault="00CE44FB" w:rsidP="00CF1006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>حرف روز</w:t>
      </w:r>
    </w:p>
    <w:p w14:paraId="1F1DE4DB" w14:textId="751CF5F0" w:rsidR="004C2BB0" w:rsidRPr="00686553" w:rsidRDefault="00686553" w:rsidP="00686553">
      <w:pPr>
        <w:jc w:val="both"/>
        <w:rPr>
          <w:rFonts w:ascii="Shabnam" w:hAnsi="Shabnam" w:cs="B Nazanin"/>
          <w:b/>
          <w:bCs/>
          <w:sz w:val="12"/>
          <w:szCs w:val="12"/>
          <w:rtl/>
          <w:lang w:bidi="fa-IR"/>
        </w:rPr>
      </w:pPr>
      <w:r w:rsidRPr="00686553">
        <w:rPr>
          <w:rFonts w:ascii="Shabnam" w:hAnsi="Shabnam" w:cs="B Nazanin"/>
          <w:b/>
          <w:bCs/>
          <w:sz w:val="12"/>
          <w:szCs w:val="12"/>
          <w:rtl/>
          <w:lang w:bidi="fa-IR"/>
        </w:rPr>
        <w:t>طلوع خورش</w:t>
      </w:r>
      <w:r w:rsidRPr="00686553">
        <w:rPr>
          <w:rFonts w:ascii="Shabnam" w:hAnsi="Shabnam" w:cs="B Nazanin" w:hint="cs"/>
          <w:b/>
          <w:bCs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b/>
          <w:bCs/>
          <w:sz w:val="12"/>
          <w:szCs w:val="12"/>
          <w:rtl/>
          <w:lang w:bidi="fa-IR"/>
        </w:rPr>
        <w:t xml:space="preserve"> نظم چندقطب</w:t>
      </w:r>
      <w:r w:rsidRPr="00686553">
        <w:rPr>
          <w:rFonts w:ascii="Shabnam" w:hAnsi="Shabnam" w:cs="B Nazanin" w:hint="cs"/>
          <w:b/>
          <w:bCs/>
          <w:sz w:val="12"/>
          <w:szCs w:val="12"/>
          <w:rtl/>
          <w:lang w:bidi="fa-IR"/>
        </w:rPr>
        <w:t>ی</w:t>
      </w:r>
    </w:p>
    <w:p w14:paraId="7AC8C41C" w14:textId="1405AEE0" w:rsidR="00686553" w:rsidRPr="00686553" w:rsidRDefault="003E5DF1" w:rsidP="00686553">
      <w:pPr>
        <w:shd w:val="clear" w:color="auto" w:fill="DAE9F7" w:themeFill="text2" w:themeFillTint="1A"/>
        <w:jc w:val="lowKashida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Pr="003E5DF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686553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حسین نجفی</w:t>
      </w:r>
    </w:p>
    <w:p w14:paraId="5833989B" w14:textId="1D379AE5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آنچه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کاندول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آغاز قرن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توج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حمله به کشورها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غرب آس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«درد زا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خاورم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بود، امروز معنا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وارونه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افته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 واشنگتن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پنداشت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اشغال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منطقه‌ا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مط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متولد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کند،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اما گذر زمان نشان داد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زا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مان،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نه خاورم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تولد قدرت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مقاوم و تمدن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نوظهور بر ضد هژمون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غرب است؛ قدرت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اکنون قواعد باز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خودش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145B79E7" w14:textId="48CD3B36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توافق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راهبرد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شکل‌ده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نظم چندقطب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بدون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برند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در قلب آن،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محور مقاومت قرار دارند. جمهور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تک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متحدان منطقه‌ا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خود، از فلسط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لبنان تا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عراق، مفهوم امن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دسته‌جمع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جا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کته‌ها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واشنگتن ساخته‌است.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همان درد زا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واقع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است، منتها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بار بر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کره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غرب.</w:t>
      </w:r>
    </w:p>
    <w:p w14:paraId="4C8AA196" w14:textId="54C4B041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معضلات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لجام‌گس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خته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حوزه انرژ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سوخت در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فشار مضاعف بر اقتصاد جهان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متأثر از حملات محور صه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-آمر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اسفندماه گذشته و پاسخ کوبنده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گواه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جابجا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خ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بازطراح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مرزها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راهبرد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 در تنگه هرمز، عم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لاً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نبض عبور انرژ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جهان را در دست گرفته و هرگونه تلاطم در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آبراه 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نفت و زنج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تأم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کالا در غرب را به شدت ملتهب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سازد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نکته راهبرد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آنکه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هنوز کارت تنگه باب‌المندب را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 نکرده است؛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عن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بحران کنون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تنها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ش‌نما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زلزله‌ا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عظ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م‌تر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غرب خواهد بود.</w:t>
      </w:r>
    </w:p>
    <w:p w14:paraId="481664CA" w14:textId="697C7584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خروج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تحق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رآم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تدر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منطقه و التماس واشنگتن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کاهش تنش، گواه آن است که نظم جد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خاورم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نه در اتاق‌ها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فکر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در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دان‌ها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مقاومت و با حکمران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طراح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منطقه در حال عبور از تار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هژمون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تک‌قطب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و خاورم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وعده‌اش را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داد،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کابوس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طراحانش بدل گشته است.</w:t>
      </w:r>
    </w:p>
    <w:p w14:paraId="1E257685" w14:textId="77777777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اکنون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جهان نظاره‌گر درد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که 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نادانسته وعده‌اش را داده بود، اما نه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ملت‌ها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منطقه، که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افول قطع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هژمون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متحد صه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آن. از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تا بازطراح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مرزها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تنگه هرمز، همه و همه نشانه‌ها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تثب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قدرت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معادلات منطقه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 خاورم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زا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خون قائد شه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مقاومت و تدب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است؛ منطقه‌ا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دوران چپاولگر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کاخ سف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آن به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خورش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نظم چندقطب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حال طلوع است.</w:t>
      </w:r>
    </w:p>
    <w:p w14:paraId="1E409DB1" w14:textId="77777777" w:rsidR="00686553" w:rsidRPr="00686553" w:rsidRDefault="00686553" w:rsidP="00686553">
      <w:pPr>
        <w:rPr>
          <w:rFonts w:cs="B Nazanin"/>
          <w:sz w:val="16"/>
          <w:szCs w:val="16"/>
          <w:rtl/>
        </w:rPr>
      </w:pPr>
    </w:p>
    <w:p w14:paraId="31CDB9DE" w14:textId="2855F628" w:rsidR="002613EE" w:rsidRPr="00D75714" w:rsidRDefault="002613EE" w:rsidP="002613EE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گزارش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 xml:space="preserve"> روز</w:t>
      </w:r>
    </w:p>
    <w:p w14:paraId="3BF8E5DF" w14:textId="7C5385B8" w:rsidR="004C2BB0" w:rsidRPr="00D0350D" w:rsidRDefault="00686553" w:rsidP="002613EE">
      <w:pPr>
        <w:pBdr>
          <w:bottom w:val="single" w:sz="6" w:space="1" w:color="auto"/>
        </w:pBdr>
        <w:rPr>
          <w:rFonts w:ascii="Ahang DemiBoldSharp" w:hAnsi="Ahang DemiBoldSharp" w:cs="B Nazanin"/>
          <w:b/>
          <w:bCs/>
          <w:sz w:val="12"/>
          <w:szCs w:val="12"/>
          <w:rtl/>
        </w:rPr>
      </w:pPr>
      <w:r w:rsidRPr="00686553">
        <w:rPr>
          <w:rFonts w:ascii="Ahang DemiBoldSharp" w:hAnsi="Ahang DemiBoldSharp" w:cs="B Nazanin"/>
          <w:b/>
          <w:bCs/>
          <w:sz w:val="12"/>
          <w:szCs w:val="12"/>
          <w:rtl/>
        </w:rPr>
        <w:t>پروژه ترامپ مغلوب اقتدار ا</w:t>
      </w:r>
      <w:r w:rsidRPr="00686553">
        <w:rPr>
          <w:rFonts w:ascii="Ahang DemiBoldSharp" w:hAnsi="Ahang DemiBoldSharp" w:cs="B Nazanin" w:hint="cs"/>
          <w:b/>
          <w:bCs/>
          <w:sz w:val="12"/>
          <w:szCs w:val="12"/>
          <w:rtl/>
        </w:rPr>
        <w:t>ی</w:t>
      </w:r>
      <w:r w:rsidRPr="00686553">
        <w:rPr>
          <w:rFonts w:ascii="Ahang DemiBoldSharp" w:hAnsi="Ahang DemiBoldSharp" w:cs="B Nazanin" w:hint="eastAsia"/>
          <w:b/>
          <w:bCs/>
          <w:sz w:val="12"/>
          <w:szCs w:val="12"/>
          <w:rtl/>
        </w:rPr>
        <w:t>ران</w:t>
      </w:r>
      <w:r w:rsidRPr="00686553">
        <w:rPr>
          <w:rFonts w:ascii="Ahang DemiBoldSharp" w:hAnsi="Ahang DemiBoldSharp" w:cs="B Nazanin"/>
          <w:b/>
          <w:bCs/>
          <w:sz w:val="12"/>
          <w:szCs w:val="12"/>
          <w:rtl/>
        </w:rPr>
        <w:t xml:space="preserve"> شد</w:t>
      </w:r>
    </w:p>
    <w:p w14:paraId="60690DCC" w14:textId="4DCB133C" w:rsidR="00686553" w:rsidRPr="00686553" w:rsidRDefault="002613EE" w:rsidP="00686553">
      <w:pPr>
        <w:shd w:val="clear" w:color="auto" w:fill="DAE9F7" w:themeFill="text2" w:themeFillTint="1A"/>
        <w:jc w:val="lowKashida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Pr="003E5DF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686553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بهرام بختیاری</w:t>
      </w:r>
      <w:r w:rsidR="00985504" w:rsidRPr="00985504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</w:p>
    <w:p w14:paraId="5FAE12CB" w14:textId="7C40CDC2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ادامه ناکام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مواجهه با معضل تنگه هرمز، دونالد ترامپ از توقف طرح موسوم به «پروژه آزاد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به ادعا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عبور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آبراه 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راه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انداخته بود، خبر داد.ترامپ که تلاش داشت به نوع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شکست فاحش طرح خود سرپوش بگذارد،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سرهم کردن ادعاها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کذب هم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 نوشت:«بر اساس درخواست پاکستان و 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کشورها و با توجه به موفق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چشمگ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ط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دست آورد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همچن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شرفت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سمت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توافق کامل و نها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نما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ندگان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ما به توافق متقابل رس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محاصره با تمام قدرت باق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بماند، اما پروژه آزاد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مدت کوتاه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متوقف شود.»</w:t>
      </w:r>
    </w:p>
    <w:p w14:paraId="6764E799" w14:textId="77777777" w:rsidR="00686553" w:rsidRDefault="00686553" w:rsidP="00686553">
      <w:pPr>
        <w:jc w:val="both"/>
        <w:rPr>
          <w:rFonts w:ascii="Shabnam" w:hAnsi="Shabnam" w:cs="B Nazanin" w:hint="cs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حال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که ترامپ، همچون بس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اقدامات خود که معمولاً با 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اهو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رسانه‌ا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تبل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غات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آغاز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شود،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طرح «پروژه آزاد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از صبح روز دوشنبه هفته جار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تنگه هرمز به اجرا گذاشت، اما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طرح در همان ساعات اول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شل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هشدار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مسلح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مواجه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تمام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به 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وعده ترامپ قصد عبور از تنگه هرمز را داشتند، به عقب بازگشتند</w:t>
      </w:r>
      <w:r>
        <w:rPr>
          <w:rFonts w:ascii="Shabnam" w:hAnsi="Shabnam" w:cs="B Nazanin" w:hint="cs"/>
          <w:sz w:val="12"/>
          <w:szCs w:val="12"/>
          <w:rtl/>
          <w:lang w:bidi="fa-IR"/>
        </w:rPr>
        <w:t>.</w:t>
      </w:r>
    </w:p>
    <w:p w14:paraId="3210BBF8" w14:textId="70D646BE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ورک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روز گذشته در گزارش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نوشت:«کشت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حرف ترامپ از تنگه هرمز عبور نم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شرکت‌ها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اعزام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 ترد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دارند؛ برخ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شنهاد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متقاعد کردن آنها کاف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.»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گزارش نشان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اعتبار واشنگتن در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فعالان تجا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ن‌تر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سطح ممکن رس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</w:t>
      </w:r>
    </w:p>
    <w:p w14:paraId="13E07074" w14:textId="44ABA2F7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روزنامه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تلگراف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گزارش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کرد:«کشت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عبور از تنگه هرمز به طرح ترامپ اعتماد نکرده است.» به نوشته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رسانه، حت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اسکورت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مالکان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حاضر به عبور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ستند؛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خطرات عمل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هز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همچنان بالاست و تا زمان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تهد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کاهش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ابد،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بازگشت عاد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تجارت از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نظر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رسد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493D99E6" w14:textId="2BAF5E7A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اداره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تجارت در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انگل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تازه‌تر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ارز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خود، تنگه هرمز را «خطرناک‌تر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نقطه جهان» نام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توص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مقامات اروپا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واقع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که ترامپ حاضر به پذ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رش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آن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: هژمون سابق در آبراه‌ها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استراتژ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غرب آس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حرف اول را نم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قدرت بازدارندگ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چنان تثب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شده که طرح‌ها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اجرا شکست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خورند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5B45EC3D" w14:textId="77777777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عقب‌نش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ترامپ در قبال «پروژه آزاد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توقف آن، پذ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رفتن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غ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رمستق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واقع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که عبور از خط قرمزها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فراتر از توان واشنگتن به همراه دارد. آنچه امروز شاهد آن هست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شکست قطع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راهبردها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که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نقطه آغاز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تغ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ساس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معادلات قدرت منطقه باشد.</w:t>
      </w:r>
    </w:p>
    <w:p w14:paraId="20511FF9" w14:textId="5BEB61BD" w:rsidR="00D0350D" w:rsidRP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6AFE7EA9" w14:textId="77777777" w:rsidR="002613EE" w:rsidRDefault="002613EE" w:rsidP="002613EE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488D38A8" w14:textId="533A5726" w:rsidR="007D44F4" w:rsidRPr="007D44F4" w:rsidRDefault="002613EE" w:rsidP="007D44F4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خبر ویژه</w:t>
      </w:r>
    </w:p>
    <w:p w14:paraId="384D7BDD" w14:textId="77777777" w:rsidR="005703B0" w:rsidRDefault="005703B0" w:rsidP="007D44F4">
      <w:pPr>
        <w:jc w:val="lowKashida"/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</w:pPr>
    </w:p>
    <w:p w14:paraId="073B6009" w14:textId="77777777" w:rsidR="00686553" w:rsidRPr="00686553" w:rsidRDefault="00686553" w:rsidP="00686553">
      <w:pPr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>پا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گاه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کا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یی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در خاک شما 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عن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پا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ان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استقلال</w:t>
      </w:r>
    </w:p>
    <w:p w14:paraId="0BDFE974" w14:textId="77777777" w:rsidR="00686553" w:rsidRPr="00686553" w:rsidRDefault="00686553" w:rsidP="00686553">
      <w:pPr>
        <w:rPr>
          <w:rFonts w:ascii="Shabnam" w:hAnsi="Shabnam" w:cs="B Nazanin"/>
          <w:sz w:val="12"/>
          <w:szCs w:val="12"/>
          <w:rtl/>
          <w:lang w:bidi="fa-IR"/>
        </w:rPr>
      </w:pPr>
    </w:p>
    <w:p w14:paraId="1761EA83" w14:textId="280BB2C0" w:rsidR="007D44F4" w:rsidRPr="00D0350D" w:rsidRDefault="00686553" w:rsidP="00686553">
      <w:pPr>
        <w:jc w:val="lowKashida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جفر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ساکس، اقتصاددان برجسته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تجاوز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گفت که کشورها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زبان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تحت کنترل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الات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متحده قرار دارند و «کشورها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اشغال‌شده» هستند.ساکس در گفتگو با راشاتود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گفت:«اگر شما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گاه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در کشورت داشته با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شما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کشور مستقل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گزاره بن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نها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کشورها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اشغال‌شده هستند.»و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آلمان و ژاپن افزود:«چرا آلمان ۸۰ سال پس از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جنگ جهان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دوم،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زبان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است؟ چرا ژاپن ۸۰ سال پس از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جنگ جهان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دوم از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زبان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تمام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کشورها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عضو ناتو صادق است.»ا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اقتصاددان برجسته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کرد:«آمر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کشورها را کنترل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نها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کشورها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مستقل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متأسفانه آنها به سخت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توانند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جمله منسجم بر زبان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اورند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آنها در سازمان ملل تنها از حمله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خن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حت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اشاره نم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هدف حملات قرار گرفته است.»</w:t>
      </w:r>
    </w:p>
    <w:p w14:paraId="67277E8E" w14:textId="77777777" w:rsidR="0016043E" w:rsidRDefault="0016043E" w:rsidP="0016043E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569943B3" w14:textId="77777777" w:rsidR="00DC7660" w:rsidRDefault="00DC7660" w:rsidP="002613EE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34E4486E" w14:textId="06E45E22" w:rsidR="003654ED" w:rsidRPr="007C1059" w:rsidRDefault="002613EE" w:rsidP="007C1059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</w:t>
      </w:r>
    </w:p>
    <w:p w14:paraId="536360A8" w14:textId="77777777" w:rsidR="007C1059" w:rsidRDefault="007C1059" w:rsidP="007D44F4">
      <w:pPr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</w:pPr>
    </w:p>
    <w:p w14:paraId="398A2EF5" w14:textId="6614A52A" w:rsidR="00686553" w:rsidRPr="00686553" w:rsidRDefault="00686553" w:rsidP="00686553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>بازساز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صنا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ع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با کمک مردم و پس‌اندازها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مل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</w:p>
    <w:p w14:paraId="5B6459BE" w14:textId="71B41FF6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بهرام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عبادپور، کارشناس اقتصاد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رئ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أت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فولاد کاوه جنوب 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حملات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رژ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فولاد مبارکه، فولاد خوزستان و برخ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پتروش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ها،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ضرورت تشک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«شورا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عال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صنا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ب‌د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کرد.عبادپور گفت:«با توجه به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نکه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فولاد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مبارکه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فولاد خوزستان خوراک صنا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ن‌دست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تأم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کنند،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کاهش تول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شرکتها ممکن است باعث تعد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رو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شرکت‌ها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ن‌دست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شود و سرما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مردم دچار آس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گردد.»و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سابقه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بودن حملات به 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رساخت‌ها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کشور افزود:«ا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اتفاق در ۴۷ سال گذ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شته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در تار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خ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انقلاب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سابقه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 با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شورا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عال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بازساز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حضور افراد متخصص و کارآزموده تشک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شود.»ا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کارشناس اقتصاد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نکه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«ز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وارد شده به مجموعه‌ها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فولاد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حد چند صد همت برآورد شده است»، راهکارها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جمله سرما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ه‌گذار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خار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قالب جو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ونچر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تهاتر سهام، استفاده از ظرف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بازار سرما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تسه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لات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صندوق توسعه 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همچن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بهره‌گ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ظرف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بانک توسعه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شنهاد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کرد.عبادپور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کرد:«با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سرما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ه‌گذاران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خارج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مستق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وارد مذاکره شو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م؛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شرکت‌ها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بزرگ صنعت فولاد در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(مثل بائو است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) و روس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(مثل </w:t>
      </w:r>
      <w:r w:rsidRPr="00686553">
        <w:rPr>
          <w:rFonts w:ascii="Shabnam" w:hAnsi="Shabnam" w:cs="B Nazanin"/>
          <w:sz w:val="12"/>
          <w:szCs w:val="12"/>
          <w:lang w:bidi="fa-IR"/>
        </w:rPr>
        <w:t>MMK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) وارد مذاکره شو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با ارائه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شنهادات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متنوع مثل تهاتر سهم، آنها را در بازساز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مشارکت ده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.»و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همچن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تجربه جهاد سازندگ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پس از جنگ تحم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هشت ساله خواستار «جهاد ۹۰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بازساز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صنا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بزرگ مادر» شد و گفت: «کشور ما به دست توانا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ملت بهتر از قبل ساخته خواهد شد.»</w:t>
      </w:r>
    </w:p>
    <w:p w14:paraId="5BCA04B6" w14:textId="6EB4E3D2" w:rsidR="00686553" w:rsidRPr="00686553" w:rsidRDefault="00686553" w:rsidP="00686553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مجوز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ران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شرط عبور از تنگه هرمز</w:t>
      </w:r>
    </w:p>
    <w:p w14:paraId="22E10DCB" w14:textId="29559F0F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منبع آگاه به تمام شرکت‌ها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فعال در حوزه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صاحبان شناورها و صاحبان بار هشدار داد که بدون هماهنگ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اقدام به عبور از تنگه هرمز نکنند.ا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منبع آگاه خطاب به شرکت‌ها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گفت:«مراقبت کن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هز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پست‌ها و اظهارنظرها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‌ها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ج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شما پرداخت نشود.»ا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مقام مطلع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کرد:«تنها مس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شده توسط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تنگه هرمز قابل بهره‌بردار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و جمهور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مسئول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قبال تأم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تردد در سا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رها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ندارد.»و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محدوده جد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شده توسط سپاه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کنترل تنگه هرمز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شامل «خط ام‌الق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انتها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قشم و خط کلبا تا بندر جاسک» اظهار داشت:«مسئول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مجوز عبور از تنگه را از جمهور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اخذ نکردند، از لحظه روشن کردن موتور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حرکت به سمت تنگه هرمز از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سلب خواهد شد.»ا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منبع آگاه با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نکه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لازمه عبور از تنگه هرمز اخذ مجوز از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است، افزود:«در صورت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مشکل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تنگه هرمز،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اختلال در تنگه و احتمال مشکلات 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ط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اجتناب‌ناپذ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 و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اختلال و مشکلات مح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ط‌ز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احتمال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از صاحبان کشت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بار مطالبه خواهد کرد.»</w:t>
      </w:r>
    </w:p>
    <w:p w14:paraId="701BCF61" w14:textId="00767579" w:rsidR="003654ED" w:rsidRPr="00686553" w:rsidRDefault="00686553" w:rsidP="00686553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پ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ت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هگزث؛ وز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ر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جنگ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که پنتاگون را به آشوب کش</w:t>
      </w:r>
      <w:r w:rsidRPr="0068655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68655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د</w:t>
      </w:r>
    </w:p>
    <w:p w14:paraId="5B8546D9" w14:textId="40651B4B" w:rsidR="00686553" w:rsidRPr="00686553" w:rsidRDefault="00686553" w:rsidP="0068655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686553">
        <w:rPr>
          <w:rFonts w:ascii="Shabnam" w:hAnsi="Shabnam" w:cs="B Nazanin"/>
          <w:sz w:val="12"/>
          <w:szCs w:val="12"/>
          <w:rtl/>
          <w:lang w:bidi="fa-IR"/>
        </w:rPr>
        <w:t>روزنامه گارد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وضع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وزارت جنگ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مد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هگزث را «آشفتگ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هرج و مرج» توص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کرده و نوشته است که از زمان بازگشت ترامپ به کاخ سف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جنگ دستور اخراج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بازنشستگ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اجبار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۲۴ ژنرال و فرمانده ارشد را بدون ارائه 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مرتبط با عملکرد آنها صادر ک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رده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است.پل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تون،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سرلشکر بازنشسته ارتش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اقدامات را به «پاکساز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ژنرال‌ها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ارتش سرخ توسط استال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جنگ جهان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دوم» تشب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کرده و هشدار داده است:«ا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وضع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توان عمل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ارتش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انجام اقدامات جنگ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تضع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کند.»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نوشته گارد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دتر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قربان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ژنرال رند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جورج، رئ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ستاد ارتش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بوده است که «ظاهراً پس از امتناع از دستور هگزث مبن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حذف نام چهار افسر از فهرست ارتقا رتبه‌ها برکنار شد.»ا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روزنامه انگل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انزوا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روزافزون وز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جنگ در بوروکراس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پنتاگو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نوشته است که هگزث «توسط حلقه کوچک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دوستان نزد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و بستگانش احاطه شده است.»گارد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کرده است که موج اخراج‌ها از فور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سال گذشته با برکنار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ژنرال 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براون به عنوان رئ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ستاد مشترک ارتش آغاز شد. تحل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لگران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اخراج‌ها با برنامه‌ها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تشر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ح‌شده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«پروژه ۲۰۲۵» همخوان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دارد. پل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تون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هشدار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کرد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دنبال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«ن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مسلح مط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وفادار به شخص رئ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س‌جمهور»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است.</w:t>
      </w:r>
    </w:p>
    <w:p w14:paraId="5437405A" w14:textId="673958EE" w:rsidR="00686553" w:rsidRDefault="00686553" w:rsidP="00FF5544">
      <w:pPr>
        <w:jc w:val="lowKashida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</w:p>
    <w:p w14:paraId="1E1582E5" w14:textId="77777777" w:rsidR="00686553" w:rsidRDefault="00686553" w:rsidP="00FF5544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3DE1DA44" w14:textId="392F6C6E" w:rsidR="00FF5544" w:rsidRPr="00D75714" w:rsidRDefault="00FF5544" w:rsidP="00FF5544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  کوتاه</w:t>
      </w:r>
    </w:p>
    <w:p w14:paraId="408F6277" w14:textId="77777777" w:rsidR="00FF5544" w:rsidRDefault="00FF5544" w:rsidP="00FF5544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7A0D898E" w14:textId="088FEA2A" w:rsidR="00686553" w:rsidRPr="00686553" w:rsidRDefault="00FF5544" w:rsidP="0068655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>اداره عمل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انگل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ب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ه‌ا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اعلام کرد که تنگه هرمز در حال حاضر «خطرناک‌تر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نقطه جهان» است.ا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سازمان در ب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bookmarkStart w:id="0" w:name="_GoBack"/>
      <w:bookmarkEnd w:id="0"/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 گفت:«عبور و مرور در تنگه هرمز همچنان به‌طور قابل توجه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کاهش 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افته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چند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حادثه امن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۴۸ ساعت گذشته گزارش شده است.»در ادامه ا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آمده است:«چند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کشت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طر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کانال و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اچ‌اف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۱۶ مس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 را برا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تخل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مناطق لنگرگاه نزد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ک‌تر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تنگه هرمز گزارش کرده‌اند، در غ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صورت با عواقب</w:t>
      </w:r>
      <w:r w:rsidR="00686553"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686553"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روبه‌رو خواهند شد.»</w:t>
      </w:r>
    </w:p>
    <w:p w14:paraId="17DFE845" w14:textId="140B901A" w:rsidR="00686553" w:rsidRPr="00686553" w:rsidRDefault="00686553" w:rsidP="0068655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فا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ننشال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گزارش داد وعده انتخابات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ترامپ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«پا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دادن به تورم و ارزان‌تر کردن زندگ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حمله به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نقش بر آب شد. به نوشته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روزنامه، ق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بنز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۳ به ۵ دلار و سوخت جت دو برابر شده و کالاها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اساس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رشد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سابقه‌ا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افته‌اند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 ما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مک‌کورم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خبرنگار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رسانه نوشت:«ماه‌ها جنگ تجار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همراه با حمله به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گران‌تر از هم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lastRenderedPageBreak/>
        <w:t>کرده است.»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بحران اقتصاد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محبوب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ترامپ را به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ن‌تر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سطح رسانده است.</w:t>
      </w:r>
    </w:p>
    <w:p w14:paraId="03EBE658" w14:textId="74219C6A" w:rsidR="00686553" w:rsidRPr="00686553" w:rsidRDefault="00686553" w:rsidP="0068655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وزارت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امور خارجه کشورمان با رد ادعا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امارات مبن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پرتاب موشک و پهپاد به سمت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کشور، نسبت به تداوم همدست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ابوظب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رژ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هشدار داد.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وزارتخانه با محکوم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زبان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متخاصم، تصر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 اقدامات دفاع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صرفاً معطوف به «د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فع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شرارت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بوده است. در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رعا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اصل حسن همجوار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امارات خواسته شد مشارکت در «اقدامات مغا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حقوق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ران»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را متوقف کند و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شد 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دفاع از امن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خود ترد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نخواهد کرد.</w:t>
      </w:r>
    </w:p>
    <w:p w14:paraId="213A3FBA" w14:textId="6935DA98" w:rsidR="00686553" w:rsidRPr="00686553" w:rsidRDefault="00686553" w:rsidP="0068655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محمود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قماط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ب‌رئ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شورا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حزب‌الله،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کرد:«ما اجازه نخواه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داد اشغالگران اسرائ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سرزم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ما مستقر شوند.» او در گفت‌وگو با الجز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رد هرگونه مذاکره ز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آتش، تصر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کرد:«تا زمان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که آخر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سرباز اسرائ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سرزم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ما خارج نشود، عقب‌نش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تسل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نخواه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شد.» قماط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با ابراز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اعتماد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دولت آمر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کا،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بر تلاش حزب‌الله برا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حفظ وحدت مل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و پره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هرگونه درگ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داخل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لبنان تأک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کرد.</w:t>
      </w:r>
    </w:p>
    <w:p w14:paraId="1725F377" w14:textId="7EA8A8E8" w:rsidR="003654ED" w:rsidRPr="003654ED" w:rsidRDefault="00686553" w:rsidP="0068655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کم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سار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عال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پناهندگان سازمان ملل متحد گفت که بر اثر حملات رژ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به لبنان بعد از برقرار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آتش‌بس،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۳۸۰ نفر به شهادت رس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دند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نهاد در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ه‌ا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گزارش داد:«۴۲۸ واحد مسکون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در سه روز اول تخر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شد و ب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از ۵۰ واحد آس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68655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68655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686553">
        <w:rPr>
          <w:rFonts w:ascii="Shabnam" w:hAnsi="Shabnam" w:cs="B Nazanin"/>
          <w:sz w:val="12"/>
          <w:szCs w:val="12"/>
          <w:rtl/>
          <w:lang w:bidi="fa-IR"/>
        </w:rPr>
        <w:t>.»</w:t>
      </w:r>
    </w:p>
    <w:p w14:paraId="0FBC1798" w14:textId="3CF64D73" w:rsidR="00FF5544" w:rsidRPr="002613EE" w:rsidRDefault="00FF5544" w:rsidP="00FF5544">
      <w:pPr>
        <w:shd w:val="clear" w:color="auto" w:fill="DAE9F7" w:themeFill="text2" w:themeFillTint="1A"/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sectPr w:rsidR="00FF5544" w:rsidRPr="002613EE" w:rsidSect="00DC7660">
      <w:headerReference w:type="default" r:id="rId7"/>
      <w:footerReference w:type="default" r:id="rId8"/>
      <w:pgSz w:w="2835" w:h="5670" w:code="9"/>
      <w:pgMar w:top="568" w:right="284" w:bottom="426" w:left="284" w:header="142" w:footer="11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DBCEB" w14:textId="77777777" w:rsidR="00407C23" w:rsidRDefault="00407C23" w:rsidP="00CE44FB">
      <w:r>
        <w:separator/>
      </w:r>
    </w:p>
  </w:endnote>
  <w:endnote w:type="continuationSeparator" w:id="0">
    <w:p w14:paraId="1F72CC58" w14:textId="77777777" w:rsidR="00407C23" w:rsidRDefault="00407C23" w:rsidP="00CE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hang Black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hang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Arial"/>
    <w:charset w:val="00"/>
    <w:family w:val="swiss"/>
    <w:pitch w:val="variable"/>
    <w:sig w:usb0="00000000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hang DemiBold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Mashti_Black">
    <w:altName w:val="Courier New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AE0" w14:textId="1C912EA7" w:rsidR="00CF1006" w:rsidRPr="00B9337E" w:rsidRDefault="00B9337E" w:rsidP="00B9337E">
    <w:pPr>
      <w:pStyle w:val="Footer"/>
      <w:jc w:val="center"/>
    </w:pPr>
    <w:r w:rsidRPr="003E5254">
      <w:rPr>
        <w:rFonts w:ascii="Ahang" w:hAnsi="Ahang" w:cs="Ahang"/>
        <w:b/>
        <w:bCs/>
        <w:noProof/>
        <w:color w:val="FFFFFF" w:themeColor="background1"/>
        <w:sz w:val="2"/>
        <w:szCs w:val="2"/>
        <w:rtl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3BBA08A5" wp14:editId="7B8B8D81">
              <wp:simplePos x="0" y="0"/>
              <wp:positionH relativeFrom="margin">
                <wp:align>center</wp:align>
              </wp:positionH>
              <wp:positionV relativeFrom="paragraph">
                <wp:posOffset>-700</wp:posOffset>
              </wp:positionV>
              <wp:extent cx="1821180" cy="234731"/>
              <wp:effectExtent l="95250" t="76200" r="83820" b="7048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rgbClr val="0C4B80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B7742D7" id="Rectangle 37" o:spid="_x0000_s1026" style="position:absolute;left:0;text-align:left;margin-left:0;margin-top:-.05pt;width:143.4pt;height:18.5pt;z-index:-2516561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" fillcolor="#0c4b80" stroked="f" strokeweight="1pt">
              <v:shadow on="t" type="perspective" color="black" opacity="26214f" offset="0,0" matrix="66847f,,,66847f"/>
              <w10:wrap anchorx="margin"/>
            </v:rect>
          </w:pict>
        </mc:Fallback>
      </mc:AlternateContent>
    </w:r>
    <w:r w:rsidRPr="003E5254">
      <w:rPr>
        <w:rFonts w:ascii="Ahang" w:hAnsi="Ahang" w:cs="Ahang"/>
        <w:b/>
        <w:bCs/>
        <w:color w:val="FFFFFF" w:themeColor="background1"/>
        <w:sz w:val="10"/>
        <w:szCs w:val="10"/>
        <w:rtl/>
      </w:rPr>
      <w:t>صفحه</w:t>
    </w:r>
    <w:r w:rsidRPr="003E5254">
      <w:rPr>
        <w:rFonts w:hint="cs"/>
        <w:color w:val="FFFFFF" w:themeColor="background1"/>
        <w:sz w:val="20"/>
        <w:szCs w:val="20"/>
        <w:rtl/>
      </w:rPr>
      <w:t xml:space="preserve"> </w: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begin"/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instrText xml:space="preserve"> PAGE   \* MERGEFORMAT </w:instrTex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separate"/>
    </w:r>
    <w:r w:rsidR="00686553">
      <w:rPr>
        <w:rFonts w:ascii="Mashti_Black" w:hAnsi="Mashti_Black" w:cs="Mashti_Black"/>
        <w:noProof/>
        <w:color w:val="FFFFFF" w:themeColor="background1"/>
        <w:sz w:val="14"/>
        <w:szCs w:val="14"/>
        <w:rtl/>
      </w:rPr>
      <w:t>10</w:t>
    </w:r>
    <w:r w:rsidRPr="003E5254">
      <w:rPr>
        <w:rFonts w:ascii="Mashti_Black" w:hAnsi="Mashti_Black" w:cs="Mashti_Black"/>
        <w:noProof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5041" w14:textId="77777777" w:rsidR="00407C23" w:rsidRDefault="00407C23" w:rsidP="00CE44FB">
      <w:r>
        <w:separator/>
      </w:r>
    </w:p>
  </w:footnote>
  <w:footnote w:type="continuationSeparator" w:id="0">
    <w:p w14:paraId="158AF594" w14:textId="77777777" w:rsidR="00407C23" w:rsidRDefault="00407C23" w:rsidP="00CE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3CF9" w14:textId="6DC2FC6D" w:rsidR="00CE44FB" w:rsidRPr="00DC7660" w:rsidRDefault="00DC7660" w:rsidP="00CE44FB">
    <w:pPr>
      <w:pStyle w:val="Header"/>
      <w:rPr>
        <w:rFonts w:ascii="Ahang" w:hAnsi="Ahang" w:cs="Ahang"/>
        <w:b/>
        <w:bCs/>
        <w:sz w:val="16"/>
        <w:szCs w:val="16"/>
      </w:rPr>
    </w:pPr>
    <w:r w:rsidRPr="00DC7660">
      <w:rPr>
        <w:rFonts w:ascii="Ahang" w:hAnsi="Ahang" w:cs="Ahang"/>
        <w:b/>
        <w:bCs/>
        <w:noProof/>
        <w:sz w:val="10"/>
        <w:szCs w:val="10"/>
        <w:rtl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20F066E" wp14:editId="7FC8B4CA">
              <wp:simplePos x="0" y="0"/>
              <wp:positionH relativeFrom="column">
                <wp:posOffset>-194354</wp:posOffset>
              </wp:positionH>
              <wp:positionV relativeFrom="paragraph">
                <wp:posOffset>-104184</wp:posOffset>
              </wp:positionV>
              <wp:extent cx="1821180" cy="234731"/>
              <wp:effectExtent l="38100" t="38100" r="64770" b="8953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48D1ED0" id="Rectangle 11" o:spid="_x0000_s1026" style="position:absolute;left:0;text-align:left;margin-left:-15.3pt;margin-top:-8.2pt;width:143.4pt;height:18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" fillcolor="#dceaf7 [351]" stroked="f" strokeweight="1pt">
              <v:shadow on="t" color="black" opacity="26214f" origin="-.5,-.5" offset=".74836mm,.74836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8E"/>
    <w:rsid w:val="0012138F"/>
    <w:rsid w:val="0016043E"/>
    <w:rsid w:val="00175565"/>
    <w:rsid w:val="002613EE"/>
    <w:rsid w:val="003654ED"/>
    <w:rsid w:val="003E5254"/>
    <w:rsid w:val="003E5DF1"/>
    <w:rsid w:val="00407C23"/>
    <w:rsid w:val="00423157"/>
    <w:rsid w:val="004C2BB0"/>
    <w:rsid w:val="0054554B"/>
    <w:rsid w:val="005703B0"/>
    <w:rsid w:val="00583165"/>
    <w:rsid w:val="005948EA"/>
    <w:rsid w:val="005F093E"/>
    <w:rsid w:val="00686553"/>
    <w:rsid w:val="007C1059"/>
    <w:rsid w:val="007D44F4"/>
    <w:rsid w:val="00985504"/>
    <w:rsid w:val="00B16AA4"/>
    <w:rsid w:val="00B27491"/>
    <w:rsid w:val="00B9337E"/>
    <w:rsid w:val="00BE2391"/>
    <w:rsid w:val="00C31BD3"/>
    <w:rsid w:val="00C35016"/>
    <w:rsid w:val="00CA278E"/>
    <w:rsid w:val="00CE44FB"/>
    <w:rsid w:val="00CF1006"/>
    <w:rsid w:val="00D0350D"/>
    <w:rsid w:val="00D75714"/>
    <w:rsid w:val="00DC7660"/>
    <w:rsid w:val="00E814AA"/>
    <w:rsid w:val="00FC4F3E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4E67"/>
  <w15:chartTrackingRefBased/>
  <w15:docId w15:val="{5B591A86-6F0D-42C3-B9EF-FE0BEB9A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06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44FB"/>
  </w:style>
  <w:style w:type="paragraph" w:styleId="Footer">
    <w:name w:val="footer"/>
    <w:basedOn w:val="Normal"/>
    <w:link w:val="Foot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TechMaster</dc:creator>
  <cp:keywords/>
  <dc:description/>
  <cp:lastModifiedBy>daneshjoo-center</cp:lastModifiedBy>
  <cp:revision>16</cp:revision>
  <cp:lastPrinted>2026-05-05T15:16:00Z</cp:lastPrinted>
  <dcterms:created xsi:type="dcterms:W3CDTF">2026-04-24T19:28:00Z</dcterms:created>
  <dcterms:modified xsi:type="dcterms:W3CDTF">2026-05-06T14:38:00Z</dcterms:modified>
</cp:coreProperties>
</file>